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5445" w:type="dxa"/>
        <w:tblLayout w:type="fixed"/>
        <w:tblCellMar>
          <w:left w:w="5" w:type="dxa"/>
        </w:tblCellMar>
        <w:tblLook w:val="04A0" w:firstRow="1" w:lastRow="0" w:firstColumn="1" w:lastColumn="0" w:noHBand="0" w:noVBand="1"/>
      </w:tblPr>
      <w:tblGrid>
        <w:gridCol w:w="3828"/>
        <w:gridCol w:w="11617"/>
      </w:tblGrid>
      <w:tr w:rsidR="00FE073D" w14:paraId="1BCA71F2" w14:textId="77777777" w:rsidTr="00FE073D">
        <w:trPr>
          <w:trHeight w:val="851"/>
        </w:trPr>
        <w:tc>
          <w:tcPr>
            <w:tcW w:w="15445" w:type="dxa"/>
            <w:gridSpan w:val="2"/>
            <w:shd w:val="clear" w:color="auto" w:fill="5B9BD5"/>
            <w:hideMark/>
          </w:tcPr>
          <w:p w14:paraId="0F00C1B0" w14:textId="5424F54C" w:rsidR="00FE073D" w:rsidRDefault="00FD12B9" w:rsidP="00FD12B9">
            <w:pPr>
              <w:pStyle w:val="TableParagraph"/>
              <w:spacing w:before="2"/>
              <w:ind w:left="4921" w:right="4911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                                         </w:t>
            </w:r>
            <w:r w:rsidR="00FE073D">
              <w:rPr>
                <w:b/>
                <w:color w:val="FFFFFF"/>
              </w:rPr>
              <w:t>OBRAZAC</w:t>
            </w:r>
          </w:p>
          <w:p w14:paraId="2B133AFB" w14:textId="6B2BD2C9" w:rsidR="00FE073D" w:rsidRPr="00DF6E85" w:rsidRDefault="00FD12B9" w:rsidP="00C612B7">
            <w:pPr>
              <w:pStyle w:val="TableParagraph"/>
              <w:spacing w:before="2"/>
              <w:ind w:left="4922" w:right="491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       </w:t>
            </w:r>
            <w:r w:rsidR="00FE073D">
              <w:rPr>
                <w:b/>
                <w:color w:val="FFFFFF"/>
              </w:rPr>
              <w:t xml:space="preserve">Sudjelovanja javnosti u internetskom savjetovanju o </w:t>
            </w:r>
            <w:r>
              <w:rPr>
                <w:b/>
                <w:color w:val="FFFFFF"/>
              </w:rPr>
              <w:t xml:space="preserve">         </w:t>
            </w:r>
            <w:r w:rsidR="00FE073D">
              <w:rPr>
                <w:b/>
                <w:color w:val="FFFFFF"/>
              </w:rPr>
              <w:t xml:space="preserve">nacrtu Odluke o </w:t>
            </w:r>
            <w:r w:rsidR="00C612B7">
              <w:rPr>
                <w:b/>
                <w:color w:val="FFFFFF"/>
              </w:rPr>
              <w:t>naknadi za razvoj</w:t>
            </w:r>
          </w:p>
        </w:tc>
      </w:tr>
      <w:tr w:rsidR="00FE073D" w14:paraId="5C501A44" w14:textId="77777777" w:rsidTr="00FD12B9">
        <w:trPr>
          <w:trHeight w:val="700"/>
        </w:trPr>
        <w:tc>
          <w:tcPr>
            <w:tcW w:w="382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8224AF" w14:textId="4F255213" w:rsidR="00FE073D" w:rsidRPr="00FE073D" w:rsidRDefault="00FE073D" w:rsidP="00FE073D">
            <w:pPr>
              <w:pStyle w:val="TableParagraph"/>
              <w:ind w:left="107" w:right="345"/>
              <w:jc w:val="left"/>
              <w:rPr>
                <w:b/>
              </w:rPr>
            </w:pPr>
            <w:r>
              <w:rPr>
                <w:b/>
              </w:rPr>
              <w:t>Naziv nacrta odluke ili drugog općeg akta o kojem se provodi savjetovanje</w:t>
            </w:r>
          </w:p>
        </w:tc>
        <w:tc>
          <w:tcPr>
            <w:tcW w:w="1161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C4C634" w14:textId="34FB3C12" w:rsidR="00FE073D" w:rsidRDefault="00FE073D" w:rsidP="00FE073D">
            <w:pPr>
              <w:pStyle w:val="TableParagraph"/>
              <w:spacing w:line="246" w:lineRule="exact"/>
              <w:ind w:left="108"/>
              <w:jc w:val="left"/>
            </w:pPr>
            <w:r>
              <w:t xml:space="preserve">                                              </w:t>
            </w:r>
            <w:r w:rsidR="00EA7768">
              <w:t xml:space="preserve"> </w:t>
            </w:r>
            <w:r>
              <w:t xml:space="preserve">   Nacrt Odluke o </w:t>
            </w:r>
            <w:r w:rsidR="00C612B7">
              <w:t>naknadi za razvoj</w:t>
            </w:r>
            <w:bookmarkStart w:id="0" w:name="_GoBack"/>
            <w:bookmarkEnd w:id="0"/>
          </w:p>
          <w:p w14:paraId="5BC62A42" w14:textId="671034E4" w:rsidR="00FE073D" w:rsidRDefault="00FE073D" w:rsidP="00FE073D">
            <w:pPr>
              <w:pStyle w:val="TableParagraph"/>
              <w:spacing w:line="246" w:lineRule="exact"/>
              <w:ind w:left="108"/>
              <w:jc w:val="left"/>
            </w:pPr>
            <w:r>
              <w:t xml:space="preserve">     Razdoblje javnog savjetovanja od </w:t>
            </w:r>
            <w:r w:rsidR="00EB5967" w:rsidRPr="00EB5967">
              <w:t>25. srpnja 2026. godine do 25. kolovoza 2026. godine</w:t>
            </w:r>
          </w:p>
        </w:tc>
      </w:tr>
      <w:tr w:rsidR="00FE073D" w14:paraId="52F4DD80" w14:textId="77777777" w:rsidTr="00FD12B9">
        <w:trPr>
          <w:trHeight w:val="2625"/>
        </w:trPr>
        <w:tc>
          <w:tcPr>
            <w:tcW w:w="382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0C78F3" w14:textId="77777777" w:rsidR="00FE073D" w:rsidRDefault="00FE073D" w:rsidP="00FE073D">
            <w:pPr>
              <w:pStyle w:val="TableParagraph"/>
              <w:ind w:left="107" w:right="346"/>
              <w:jc w:val="left"/>
            </w:pPr>
            <w:bookmarkStart w:id="1" w:name="_Hlk213750981"/>
            <w:r>
              <w:rPr>
                <w:b/>
              </w:rPr>
              <w:t>Obrazloženje razloga i ciljeva koji se žele postići donošenjem akta</w:t>
            </w:r>
          </w:p>
        </w:tc>
        <w:tc>
          <w:tcPr>
            <w:tcW w:w="1161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492E3B59" w14:textId="5DF0CC8E" w:rsidR="00EB5967" w:rsidRDefault="00EB5967" w:rsidP="00EB5967">
            <w:pPr>
              <w:pStyle w:val="TableParagraph"/>
              <w:jc w:val="both"/>
            </w:pPr>
            <w:r>
              <w:t xml:space="preserve">Sukladno </w:t>
            </w:r>
            <w:r w:rsidRPr="00EB5967">
              <w:t>člank</w:t>
            </w:r>
            <w:r>
              <w:t xml:space="preserve">u </w:t>
            </w:r>
            <w:r w:rsidRPr="00EB5967">
              <w:t xml:space="preserve">38. Uredbe o metodologiji za </w:t>
            </w:r>
            <w:proofErr w:type="spellStart"/>
            <w:r w:rsidRPr="00EB5967">
              <w:t>odredivanje</w:t>
            </w:r>
            <w:proofErr w:type="spellEnd"/>
            <w:r w:rsidRPr="00EB5967">
              <w:t xml:space="preserve"> cijene vodnih usluga („Narodne novine“ br. 70/2023) te člank</w:t>
            </w:r>
            <w:r>
              <w:t>u</w:t>
            </w:r>
            <w:r w:rsidRPr="00EB5967">
              <w:t xml:space="preserve"> 11. Zakona o pravu na pristup informacijama ("Narodne novine" broj: 85/2015, 69/2022)</w:t>
            </w:r>
            <w:r>
              <w:t xml:space="preserve"> VODOVOD d.o.o., Zadar, kao javni isporučitelj vodnih usluga na uslužnom području 30, provodi javno savjetovanje o Nacrtu Odluke o naknadi za razvoj.</w:t>
            </w:r>
          </w:p>
          <w:p w14:paraId="3F05845D" w14:textId="77777777" w:rsidR="00EB5967" w:rsidRDefault="00EB5967" w:rsidP="00EB5967">
            <w:pPr>
              <w:pStyle w:val="TableParagraph"/>
              <w:jc w:val="both"/>
            </w:pPr>
          </w:p>
          <w:p w14:paraId="0E7BDFC9" w14:textId="5FD665A0" w:rsidR="00EB5967" w:rsidRDefault="00EB5967" w:rsidP="00EB5967">
            <w:pPr>
              <w:pStyle w:val="TableParagraph"/>
              <w:jc w:val="both"/>
            </w:pPr>
            <w:r>
              <w:t>Donošenje nove Odluke o naknadi za razvoj potrebno je radi usklađivanja sustava financiranja razvoja komunalnih vodnih građevina na cjelokupnom uslužnom području 30, sukladno Zakonu o financiranju vodnoga gospodarstva i Zakonu o vodnim uslugama.</w:t>
            </w:r>
          </w:p>
          <w:p w14:paraId="4144CF0D" w14:textId="77777777" w:rsidR="00EB5967" w:rsidRDefault="00EB5967" w:rsidP="00EB5967">
            <w:pPr>
              <w:pStyle w:val="TableParagraph"/>
              <w:jc w:val="both"/>
            </w:pPr>
          </w:p>
          <w:p w14:paraId="07C805EF" w14:textId="77777777" w:rsidR="00EB5967" w:rsidRDefault="00EB5967" w:rsidP="00EB5967">
            <w:pPr>
              <w:pStyle w:val="TableParagraph"/>
              <w:jc w:val="both"/>
            </w:pPr>
            <w:r>
              <w:t>Predloženom Odlukom utvrđuje se jedinstveni zajednički dio naknade za razvoj koji se obračunava svim korisnicima vodnih usluga na uslužnom području 30 radi financiranja zajedničkih komunalnih vodnih građevina i razvojnih projekata od interesa za cijelo uslužno područje. Istodobno se za pojedine jedinice lokalne samouprave utvrđuje posebni dio naknade za razvoj radi financiranja lokalnih komunalnih vodnih građevina i otplate financijskih obveza preuzetih za njihovu izgradnju.</w:t>
            </w:r>
          </w:p>
          <w:p w14:paraId="1F985DFE" w14:textId="77777777" w:rsidR="00EB5967" w:rsidRDefault="00EB5967" w:rsidP="00EB5967">
            <w:pPr>
              <w:pStyle w:val="TableParagraph"/>
              <w:jc w:val="both"/>
            </w:pPr>
          </w:p>
          <w:p w14:paraId="7E8F1A67" w14:textId="38C45AA6" w:rsidR="00FE073D" w:rsidRDefault="00EB5967" w:rsidP="00EB5967">
            <w:pPr>
              <w:pStyle w:val="TableParagraph"/>
              <w:ind w:right="92"/>
              <w:jc w:val="both"/>
            </w:pPr>
            <w:r>
              <w:t xml:space="preserve">Sredstva prikupljena naknadom za razvoj predstavljaju namjenski prihod javnog isporučitelja vodnih usluga te će se koristiti isključivo za gradnju, rekonstrukciju i razvoj komunalnih vodnih građevina javne vodoopskrbe i javne odvodnje, kao i za financiranje odnosno sufinanciranje razvojnih projekata u skladu s važećim planovima gradnje komunalnih vodnih građevina. </w:t>
            </w:r>
          </w:p>
        </w:tc>
      </w:tr>
    </w:tbl>
    <w:tbl>
      <w:tblPr>
        <w:tblpPr w:leftFromText="180" w:rightFromText="180" w:vertAnchor="text" w:horzAnchor="margin" w:tblpXSpec="center" w:tblpY="-3304"/>
        <w:tblOverlap w:val="never"/>
        <w:tblW w:w="15445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823"/>
        <w:gridCol w:w="11622"/>
      </w:tblGrid>
      <w:tr w:rsidR="00FE073D" w14:paraId="0AD9582F" w14:textId="77777777" w:rsidTr="00EA7768">
        <w:trPr>
          <w:trHeight w:val="918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hideMark/>
          </w:tcPr>
          <w:bookmarkEnd w:id="1"/>
          <w:p w14:paraId="5402556A" w14:textId="77777777" w:rsidR="00EA7768" w:rsidRDefault="00FE073D" w:rsidP="00FD12B9">
            <w:pPr>
              <w:pStyle w:val="TableParagraph"/>
              <w:ind w:right="179"/>
              <w:jc w:val="left"/>
              <w:rPr>
                <w:b/>
                <w:bCs/>
                <w:sz w:val="20"/>
              </w:rPr>
            </w:pPr>
            <w:r w:rsidRPr="00EA7768">
              <w:rPr>
                <w:b/>
                <w:bCs/>
                <w:sz w:val="20"/>
              </w:rPr>
              <w:t>Ime i prezime osobe odnosno naziv predstavnika zainteresirane javnosti koja daje svoje primjedbe i prijedloge</w:t>
            </w:r>
          </w:p>
          <w:p w14:paraId="06383BAA" w14:textId="256FFB24" w:rsidR="00FE073D" w:rsidRPr="00EA7768" w:rsidRDefault="00FE073D" w:rsidP="00FD12B9">
            <w:pPr>
              <w:pStyle w:val="TableParagraph"/>
              <w:ind w:right="179"/>
              <w:jc w:val="left"/>
              <w:rPr>
                <w:b/>
                <w:bCs/>
                <w:sz w:val="20"/>
              </w:rPr>
            </w:pPr>
            <w:r w:rsidRPr="00EA7768">
              <w:rPr>
                <w:b/>
                <w:bCs/>
                <w:sz w:val="20"/>
              </w:rPr>
              <w:t>na predloženi nacrt *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36558B9A" w14:textId="77777777" w:rsidR="00FE073D" w:rsidRDefault="00FE073D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073D" w14:paraId="2D73A353" w14:textId="77777777" w:rsidTr="00FD12B9">
        <w:trPr>
          <w:trHeight w:val="761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hideMark/>
          </w:tcPr>
          <w:p w14:paraId="012E9BC3" w14:textId="52757B6F" w:rsidR="00FE073D" w:rsidRPr="00FD12B9" w:rsidRDefault="00EA7768" w:rsidP="00EA7768">
            <w:pPr>
              <w:pStyle w:val="TableParagraph"/>
              <w:ind w:right="484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</w:t>
            </w:r>
            <w:r w:rsidR="00FE073D" w:rsidRPr="00EA7768">
              <w:rPr>
                <w:b/>
                <w:bCs/>
                <w:sz w:val="20"/>
              </w:rPr>
              <w:t>rimjedbe i prijedlozi na</w:t>
            </w:r>
            <w:r w:rsidR="00FD12B9">
              <w:rPr>
                <w:b/>
                <w:bCs/>
                <w:sz w:val="20"/>
              </w:rPr>
              <w:t xml:space="preserve"> </w:t>
            </w:r>
            <w:r w:rsidR="00FE073D" w:rsidRPr="00EA7768">
              <w:rPr>
                <w:b/>
                <w:bCs/>
                <w:sz w:val="20"/>
              </w:rPr>
              <w:t>pojedine članke nacrta</w:t>
            </w:r>
            <w:r w:rsidR="00FD12B9">
              <w:rPr>
                <w:b/>
                <w:bCs/>
                <w:sz w:val="20"/>
              </w:rPr>
              <w:t xml:space="preserve"> </w:t>
            </w:r>
            <w:r w:rsidR="00FE073D" w:rsidRPr="00EA7768">
              <w:rPr>
                <w:b/>
                <w:bCs/>
                <w:sz w:val="20"/>
              </w:rPr>
              <w:t>prijedloga akta s obrazloženjem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741A3BC3" w14:textId="77777777" w:rsidR="00FE073D" w:rsidRDefault="00FE073D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D12B9" w14:paraId="2562AEA8" w14:textId="77777777" w:rsidTr="00FD12B9">
        <w:trPr>
          <w:trHeight w:val="550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1D86D482" w14:textId="067E6C50" w:rsidR="00FD12B9" w:rsidRDefault="00FD12B9" w:rsidP="00FD12B9">
            <w:pPr>
              <w:pStyle w:val="TableParagraph"/>
              <w:ind w:right="484"/>
              <w:jc w:val="left"/>
              <w:rPr>
                <w:b/>
                <w:bCs/>
                <w:sz w:val="20"/>
              </w:rPr>
            </w:pPr>
            <w:r w:rsidRPr="00FD12B9">
              <w:rPr>
                <w:b/>
                <w:bCs/>
                <w:sz w:val="20"/>
              </w:rPr>
              <w:t>Interes,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>odnosno kategorija i</w:t>
            </w:r>
            <w:r>
              <w:rPr>
                <w:b/>
                <w:bCs/>
                <w:sz w:val="20"/>
              </w:rPr>
              <w:t xml:space="preserve">  </w:t>
            </w:r>
            <w:r w:rsidRPr="00FD12B9">
              <w:rPr>
                <w:b/>
                <w:bCs/>
                <w:sz w:val="20"/>
              </w:rPr>
              <w:t>brojnost korisnika koju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>predstavljate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589348F4" w14:textId="77777777" w:rsidR="00FD12B9" w:rsidRDefault="00FD12B9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D12B9" w14:paraId="09268444" w14:textId="77777777" w:rsidTr="00FD12B9">
        <w:trPr>
          <w:trHeight w:val="550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1326EC0E" w14:textId="77777777" w:rsidR="00FD12B9" w:rsidRPr="00FD12B9" w:rsidRDefault="00FD12B9" w:rsidP="00FD12B9">
            <w:pPr>
              <w:pStyle w:val="TableParagraph"/>
              <w:ind w:right="484"/>
              <w:jc w:val="both"/>
              <w:rPr>
                <w:b/>
                <w:bCs/>
                <w:sz w:val="20"/>
              </w:rPr>
            </w:pPr>
            <w:r w:rsidRPr="00FD12B9">
              <w:rPr>
                <w:b/>
                <w:bCs/>
                <w:sz w:val="20"/>
              </w:rPr>
              <w:t>Ime i prezime osobe (ili osoba) koja je</w:t>
            </w:r>
          </w:p>
          <w:p w14:paraId="03499CAE" w14:textId="59B7165C" w:rsidR="00FD12B9" w:rsidRPr="00FD12B9" w:rsidRDefault="00FD12B9" w:rsidP="00FD12B9">
            <w:pPr>
              <w:pStyle w:val="TableParagraph"/>
              <w:ind w:right="484"/>
              <w:jc w:val="both"/>
              <w:rPr>
                <w:b/>
                <w:bCs/>
                <w:sz w:val="20"/>
              </w:rPr>
            </w:pPr>
            <w:r w:rsidRPr="00FD12B9">
              <w:rPr>
                <w:b/>
                <w:bCs/>
                <w:sz w:val="20"/>
              </w:rPr>
              <w:t>sastavljala primjedbe i prijedloge ili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>osobe koja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 xml:space="preserve">predstavlja zainteresiranu javnost, adresa </w:t>
            </w:r>
            <w:proofErr w:type="spellStart"/>
            <w:r w:rsidRPr="00FD12B9">
              <w:rPr>
                <w:b/>
                <w:bCs/>
                <w:sz w:val="20"/>
              </w:rPr>
              <w:t>epošte</w:t>
            </w:r>
            <w:proofErr w:type="spellEnd"/>
            <w:r w:rsidRPr="00FD12B9">
              <w:rPr>
                <w:b/>
                <w:bCs/>
                <w:sz w:val="20"/>
              </w:rPr>
              <w:t>, ili drugi podaci za kontakt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3A0C690A" w14:textId="77777777" w:rsidR="00FD12B9" w:rsidRDefault="00FD12B9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073D" w14:paraId="69C7572E" w14:textId="77777777" w:rsidTr="00EA7768">
        <w:trPr>
          <w:trHeight w:val="553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hideMark/>
          </w:tcPr>
          <w:p w14:paraId="26F9480B" w14:textId="77777777" w:rsidR="00570E1F" w:rsidRDefault="00570E1F" w:rsidP="00FE073D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</w:p>
          <w:p w14:paraId="2D902BA9" w14:textId="570CF3FE" w:rsidR="00FE073D" w:rsidRPr="00EA7768" w:rsidRDefault="00FE073D" w:rsidP="00FE073D">
            <w:pPr>
              <w:pStyle w:val="TableParagraph"/>
              <w:spacing w:line="225" w:lineRule="exact"/>
              <w:ind w:left="107"/>
              <w:jc w:val="left"/>
              <w:rPr>
                <w:b/>
                <w:bCs/>
                <w:sz w:val="20"/>
              </w:rPr>
            </w:pPr>
            <w:r w:rsidRPr="00EA7768">
              <w:rPr>
                <w:b/>
                <w:bCs/>
                <w:sz w:val="20"/>
              </w:rPr>
              <w:t>Datum dostavljanja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0EE7B2E9" w14:textId="77777777" w:rsidR="00FE073D" w:rsidRDefault="00FE073D" w:rsidP="00FE073D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7013A091" w14:textId="77777777" w:rsidR="00FD12B9" w:rsidRDefault="00FD12B9" w:rsidP="00FE073D">
      <w:pPr>
        <w:spacing w:before="92"/>
        <w:rPr>
          <w:b/>
          <w:u w:val="thick"/>
        </w:rPr>
      </w:pPr>
    </w:p>
    <w:p w14:paraId="54E30371" w14:textId="5FE1AF6C" w:rsidR="00FE073D" w:rsidRDefault="00DF6E85" w:rsidP="00FE073D">
      <w:pPr>
        <w:spacing w:before="92"/>
      </w:pPr>
      <w:r>
        <w:rPr>
          <w:b/>
          <w:u w:val="thick"/>
        </w:rPr>
        <w:lastRenderedPageBreak/>
        <w:t>NAPOMENA:</w:t>
      </w:r>
    </w:p>
    <w:p w14:paraId="3C43E9BC" w14:textId="3C5A7499" w:rsidR="00FE073D" w:rsidRDefault="00DF6E85" w:rsidP="00FE073D">
      <w:pPr>
        <w:spacing w:before="92"/>
      </w:pPr>
      <w:r>
        <w:t xml:space="preserve">Popunjeni obrazac dostaviti na adresu elektroničke pošte: </w:t>
      </w:r>
      <w:hyperlink r:id="rId6" w:history="1">
        <w:r w:rsidR="00503CC2" w:rsidRPr="005F4A64">
          <w:rPr>
            <w:rStyle w:val="Hiperveza"/>
          </w:rPr>
          <w:t>vodovod1@vodovod-zadar.hr</w:t>
        </w:r>
      </w:hyperlink>
      <w:r>
        <w:rPr>
          <w:rStyle w:val="Hiperveza"/>
        </w:rPr>
        <w:t xml:space="preserve"> </w:t>
      </w:r>
      <w:r>
        <w:t xml:space="preserve">zaključno do </w:t>
      </w:r>
      <w:r w:rsidR="00EA7768" w:rsidRPr="00EA7768">
        <w:t>(uključujući i)</w:t>
      </w:r>
      <w:r w:rsidR="00EA7768">
        <w:t xml:space="preserve"> </w:t>
      </w:r>
      <w:r w:rsidR="00EB5967" w:rsidRPr="00EB5967">
        <w:t xml:space="preserve">25. kolovoza </w:t>
      </w:r>
      <w:r w:rsidR="00EF4F4F" w:rsidRPr="00EF4F4F">
        <w:t>202</w:t>
      </w:r>
      <w:r w:rsidR="00EA7768">
        <w:t>6</w:t>
      </w:r>
      <w:r w:rsidR="00EF4F4F" w:rsidRPr="00EF4F4F">
        <w:t>. godine</w:t>
      </w:r>
      <w:r w:rsidR="00FD12B9">
        <w:t>.</w:t>
      </w:r>
    </w:p>
    <w:p w14:paraId="4E1F81D1" w14:textId="044C4027" w:rsidR="00DF6E85" w:rsidRPr="00FE073D" w:rsidRDefault="00DF6E85" w:rsidP="00FE073D">
      <w:pPr>
        <w:spacing w:before="92"/>
      </w:pPr>
      <w:r>
        <w:t>Sukladno odredbama članka 11. Zakona o pravu na pristup informacijama (</w:t>
      </w:r>
      <w:r w:rsidR="00EB5967">
        <w:t>„</w:t>
      </w:r>
      <w:r>
        <w:t>Narodne novine</w:t>
      </w:r>
      <w:r w:rsidR="00EB5967">
        <w:t>“</w:t>
      </w:r>
      <w:r>
        <w:t>, broj 25/13, 85/15</w:t>
      </w:r>
      <w:r w:rsidR="008F3327">
        <w:t>,69/22</w:t>
      </w:r>
      <w:r>
        <w:t xml:space="preserve">) nakon provedenog savjetovanja sa javnošću, nositelj izrade akta dužan je o prihvaćenim/neprihvaćenim primjedbama i prijedlozima obavijestiti javnost putem svoje web stranice </w:t>
      </w:r>
      <w:hyperlink r:id="rId7" w:history="1">
        <w:r>
          <w:rPr>
            <w:rStyle w:val="Hiperveza"/>
            <w:color w:val="0563C1"/>
          </w:rPr>
          <w:t>www.vodovod</w:t>
        </w:r>
        <w:r w:rsidR="00503CC2">
          <w:rPr>
            <w:rStyle w:val="Hiperveza"/>
            <w:color w:val="0563C1"/>
          </w:rPr>
          <w:t>-zadar</w:t>
        </w:r>
        <w:r>
          <w:rPr>
            <w:rStyle w:val="Hiperveza"/>
            <w:color w:val="0563C1"/>
          </w:rPr>
          <w:t>.</w:t>
        </w:r>
        <w:r w:rsidR="00503CC2">
          <w:rPr>
            <w:rStyle w:val="Hiperveza"/>
            <w:color w:val="0563C1"/>
          </w:rPr>
          <w:t>hr</w:t>
        </w:r>
      </w:hyperlink>
      <w:r w:rsidR="00503CC2">
        <w:rPr>
          <w:rStyle w:val="Hiperveza"/>
          <w:color w:val="0563C1"/>
        </w:rPr>
        <w:t xml:space="preserve"> </w:t>
      </w:r>
      <w:r>
        <w:t>na kojoj će objaviti Izvješće o provedenom savjetovanju sa javnošću.</w:t>
      </w:r>
    </w:p>
    <w:p w14:paraId="29C41282" w14:textId="77777777" w:rsidR="00DF6E85" w:rsidRDefault="00DF6E85" w:rsidP="00DF6E85">
      <w:pPr>
        <w:spacing w:line="253" w:lineRule="exact"/>
        <w:rPr>
          <w:sz w:val="14"/>
        </w:rPr>
      </w:pPr>
    </w:p>
    <w:p w14:paraId="2A1E9B2F" w14:textId="21479CBD" w:rsidR="009D51B6" w:rsidRDefault="00DF6E85" w:rsidP="008F3327">
      <w:pPr>
        <w:pStyle w:val="Tijeloteksta"/>
        <w:spacing w:before="91" w:after="0"/>
        <w:ind w:left="100"/>
      </w:pPr>
      <w:r>
        <w:t>* Molimo prije popunjavanja i dostave pročitajte naša pravila vezano uz zaštitu osobnih podataka na mrežnim stranicama društva. Slanjem osobnih podataka smatramo da ste pročitali pravila obrade i da ste s istima suglasni. Ukoliko ne želite da Vaši osobni podaci budu javno objavljeni, molimo da to jas</w:t>
      </w:r>
      <w:r w:rsidR="00A00443">
        <w:t>no istaknete pri slanju obrasca.</w:t>
      </w:r>
    </w:p>
    <w:sectPr w:rsidR="009D51B6" w:rsidSect="00DF6E8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432"/>
      </w:pPr>
      <w:rPr>
        <w:b/>
        <w:bCs/>
        <w:sz w:val="24"/>
        <w:szCs w:val="24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2304" w:hanging="1584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2D05485B"/>
    <w:multiLevelType w:val="hybridMultilevel"/>
    <w:tmpl w:val="70E47B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048CB"/>
    <w:multiLevelType w:val="hybridMultilevel"/>
    <w:tmpl w:val="70E47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1C"/>
    <w:rsid w:val="001E29FC"/>
    <w:rsid w:val="00274026"/>
    <w:rsid w:val="0033341C"/>
    <w:rsid w:val="0037605B"/>
    <w:rsid w:val="00424F48"/>
    <w:rsid w:val="004E1E83"/>
    <w:rsid w:val="00503CC2"/>
    <w:rsid w:val="00517534"/>
    <w:rsid w:val="00532CB4"/>
    <w:rsid w:val="00552A55"/>
    <w:rsid w:val="00570E1F"/>
    <w:rsid w:val="0063711A"/>
    <w:rsid w:val="006E6A97"/>
    <w:rsid w:val="007E67C1"/>
    <w:rsid w:val="008F1FA6"/>
    <w:rsid w:val="008F3327"/>
    <w:rsid w:val="009D51B6"/>
    <w:rsid w:val="009F728F"/>
    <w:rsid w:val="00A00443"/>
    <w:rsid w:val="00B11FEF"/>
    <w:rsid w:val="00B15155"/>
    <w:rsid w:val="00B44EFE"/>
    <w:rsid w:val="00B64ADE"/>
    <w:rsid w:val="00B75B0F"/>
    <w:rsid w:val="00C612B7"/>
    <w:rsid w:val="00D8031B"/>
    <w:rsid w:val="00DF6E85"/>
    <w:rsid w:val="00E05CE7"/>
    <w:rsid w:val="00EA7768"/>
    <w:rsid w:val="00EB5967"/>
    <w:rsid w:val="00EE7158"/>
    <w:rsid w:val="00EF4F4F"/>
    <w:rsid w:val="00F84593"/>
    <w:rsid w:val="00FD12B9"/>
    <w:rsid w:val="00FE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E8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F6E85"/>
    <w:rPr>
      <w:color w:val="000080"/>
      <w:u w:val="single"/>
    </w:rPr>
  </w:style>
  <w:style w:type="paragraph" w:styleId="Tijeloteksta">
    <w:name w:val="Body Text"/>
    <w:basedOn w:val="Normal"/>
    <w:link w:val="TijelotekstaChar"/>
    <w:unhideWhenUsed/>
    <w:rsid w:val="00DF6E85"/>
    <w:pPr>
      <w:spacing w:after="140" w:line="288" w:lineRule="auto"/>
    </w:pPr>
    <w:rPr>
      <w:b/>
      <w:bCs/>
      <w:i/>
    </w:rPr>
  </w:style>
  <w:style w:type="character" w:customStyle="1" w:styleId="TijelotekstaChar">
    <w:name w:val="Tijelo teksta Char"/>
    <w:basedOn w:val="Zadanifontodlomka"/>
    <w:link w:val="Tijeloteksta"/>
    <w:rsid w:val="00DF6E85"/>
    <w:rPr>
      <w:rFonts w:ascii="Times New Roman" w:eastAsia="Times New Roman" w:hAnsi="Times New Roman" w:cs="Times New Roman"/>
      <w:b/>
      <w:bCs/>
      <w:i/>
      <w:color w:val="00000A"/>
      <w:lang w:val="hr-HR"/>
      <w14:ligatures w14:val="none"/>
    </w:rPr>
  </w:style>
  <w:style w:type="paragraph" w:customStyle="1" w:styleId="TableParagraph">
    <w:name w:val="Table Paragraph"/>
    <w:basedOn w:val="Normal"/>
    <w:rsid w:val="00DF6E85"/>
    <w:pPr>
      <w:jc w:val="center"/>
    </w:pPr>
  </w:style>
  <w:style w:type="paragraph" w:customStyle="1" w:styleId="Bezproreda1">
    <w:name w:val="Bez proreda1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Bezproreda2">
    <w:name w:val="Bez proreda2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t-9-8">
    <w:name w:val="t-9-8"/>
    <w:basedOn w:val="Normal"/>
    <w:rsid w:val="00503CC2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03C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E8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F6E85"/>
    <w:rPr>
      <w:color w:val="000080"/>
      <w:u w:val="single"/>
    </w:rPr>
  </w:style>
  <w:style w:type="paragraph" w:styleId="Tijeloteksta">
    <w:name w:val="Body Text"/>
    <w:basedOn w:val="Normal"/>
    <w:link w:val="TijelotekstaChar"/>
    <w:unhideWhenUsed/>
    <w:rsid w:val="00DF6E85"/>
    <w:pPr>
      <w:spacing w:after="140" w:line="288" w:lineRule="auto"/>
    </w:pPr>
    <w:rPr>
      <w:b/>
      <w:bCs/>
      <w:i/>
    </w:rPr>
  </w:style>
  <w:style w:type="character" w:customStyle="1" w:styleId="TijelotekstaChar">
    <w:name w:val="Tijelo teksta Char"/>
    <w:basedOn w:val="Zadanifontodlomka"/>
    <w:link w:val="Tijeloteksta"/>
    <w:rsid w:val="00DF6E85"/>
    <w:rPr>
      <w:rFonts w:ascii="Times New Roman" w:eastAsia="Times New Roman" w:hAnsi="Times New Roman" w:cs="Times New Roman"/>
      <w:b/>
      <w:bCs/>
      <w:i/>
      <w:color w:val="00000A"/>
      <w:lang w:val="hr-HR"/>
      <w14:ligatures w14:val="none"/>
    </w:rPr>
  </w:style>
  <w:style w:type="paragraph" w:customStyle="1" w:styleId="TableParagraph">
    <w:name w:val="Table Paragraph"/>
    <w:basedOn w:val="Normal"/>
    <w:rsid w:val="00DF6E85"/>
    <w:pPr>
      <w:jc w:val="center"/>
    </w:pPr>
  </w:style>
  <w:style w:type="paragraph" w:customStyle="1" w:styleId="Bezproreda1">
    <w:name w:val="Bez proreda1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Bezproreda2">
    <w:name w:val="Bez proreda2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t-9-8">
    <w:name w:val="t-9-8"/>
    <w:basedOn w:val="Normal"/>
    <w:rsid w:val="00503CC2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03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odovo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dovod1@vodovod-zadar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Novoselić</dc:creator>
  <cp:lastModifiedBy>korisnik</cp:lastModifiedBy>
  <cp:revision>3</cp:revision>
  <cp:lastPrinted>2025-11-14T07:29:00Z</cp:lastPrinted>
  <dcterms:created xsi:type="dcterms:W3CDTF">2026-07-24T09:31:00Z</dcterms:created>
  <dcterms:modified xsi:type="dcterms:W3CDTF">2026-07-27T04:27:00Z</dcterms:modified>
</cp:coreProperties>
</file>